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A9" w:rsidRPr="003D385F" w:rsidRDefault="008433A9" w:rsidP="00C25FC6">
      <w:pPr>
        <w:pStyle w:val="a3"/>
        <w:spacing w:after="0"/>
        <w:ind w:left="0"/>
        <w:rPr>
          <w:rFonts w:ascii="Times New Roman" w:hAnsi="Times New Roman" w:cs="Times New Roman"/>
          <w:spacing w:val="-4"/>
          <w:sz w:val="20"/>
          <w:szCs w:val="20"/>
        </w:rPr>
      </w:pPr>
      <w:r w:rsidRPr="003D385F">
        <w:rPr>
          <w:rFonts w:ascii="Times New Roman" w:hAnsi="Times New Roman" w:cs="Times New Roman"/>
          <w:sz w:val="20"/>
          <w:szCs w:val="20"/>
        </w:rPr>
        <w:t xml:space="preserve"> </w:t>
      </w:r>
      <w:r w:rsidR="00F425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3D385F">
        <w:rPr>
          <w:rFonts w:ascii="Times New Roman" w:hAnsi="Times New Roman" w:cs="Times New Roman"/>
          <w:sz w:val="20"/>
          <w:szCs w:val="20"/>
        </w:rPr>
        <w:t xml:space="preserve"> «У</w:t>
      </w:r>
      <w:r w:rsidRPr="003D385F">
        <w:rPr>
          <w:rFonts w:ascii="Times New Roman" w:hAnsi="Times New Roman" w:cs="Times New Roman"/>
          <w:spacing w:val="-4"/>
          <w:sz w:val="20"/>
          <w:szCs w:val="20"/>
        </w:rPr>
        <w:t>ТВЕРЖДАЮ»</w:t>
      </w:r>
    </w:p>
    <w:p w:rsidR="008433A9" w:rsidRPr="003D385F" w:rsidRDefault="008433A9" w:rsidP="008433A9">
      <w:pPr>
        <w:pStyle w:val="a3"/>
        <w:spacing w:after="0"/>
        <w:rPr>
          <w:rFonts w:ascii="Times New Roman" w:hAnsi="Times New Roman" w:cs="Times New Roman"/>
          <w:spacing w:val="-4"/>
          <w:sz w:val="20"/>
          <w:szCs w:val="20"/>
        </w:rPr>
      </w:pPr>
      <w:r w:rsidRPr="003D385F">
        <w:rPr>
          <w:rFonts w:ascii="Times New Roman" w:hAnsi="Times New Roman" w:cs="Times New Roman"/>
          <w:spacing w:val="-4"/>
          <w:sz w:val="20"/>
          <w:szCs w:val="20"/>
        </w:rPr>
        <w:t xml:space="preserve">   </w:t>
      </w:r>
      <w:r w:rsidR="00F4254A">
        <w:rPr>
          <w:rFonts w:ascii="Times New Roman" w:hAnsi="Times New Roman" w:cs="Times New Roman"/>
          <w:spacing w:val="-4"/>
          <w:sz w:val="20"/>
          <w:szCs w:val="20"/>
        </w:rPr>
        <w:t xml:space="preserve">                                                                                                       И.о. з</w:t>
      </w:r>
      <w:r w:rsidRPr="003D385F">
        <w:rPr>
          <w:rFonts w:ascii="Times New Roman" w:hAnsi="Times New Roman" w:cs="Times New Roman"/>
          <w:spacing w:val="-4"/>
          <w:sz w:val="20"/>
          <w:szCs w:val="20"/>
        </w:rPr>
        <w:t>ав</w:t>
      </w:r>
      <w:r w:rsidR="00F4254A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r w:rsidRPr="003D385F">
        <w:rPr>
          <w:rFonts w:ascii="Times New Roman" w:hAnsi="Times New Roman" w:cs="Times New Roman"/>
          <w:spacing w:val="-4"/>
          <w:sz w:val="20"/>
          <w:szCs w:val="20"/>
        </w:rPr>
        <w:t xml:space="preserve">кафедрой   </w:t>
      </w:r>
    </w:p>
    <w:p w:rsidR="008433A9" w:rsidRPr="003D385F" w:rsidRDefault="00C25FC6" w:rsidP="008433A9">
      <w:pPr>
        <w:pStyle w:val="a3"/>
        <w:spacing w:after="0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>
        <w:rPr>
          <w:rFonts w:ascii="Times New Roman" w:hAnsi="Times New Roman" w:cs="Times New Roman"/>
          <w:spacing w:val="-4"/>
          <w:sz w:val="20"/>
          <w:szCs w:val="20"/>
        </w:rPr>
        <w:tab/>
      </w:r>
      <w:r w:rsidR="008433A9" w:rsidRPr="003D385F">
        <w:rPr>
          <w:rFonts w:ascii="Times New Roman" w:hAnsi="Times New Roman" w:cs="Times New Roman"/>
          <w:spacing w:val="-4"/>
          <w:sz w:val="20"/>
          <w:szCs w:val="20"/>
        </w:rPr>
        <w:t xml:space="preserve">    </w:t>
      </w:r>
      <w:r w:rsidR="00F4254A">
        <w:rPr>
          <w:rFonts w:ascii="Times New Roman" w:hAnsi="Times New Roman" w:cs="Times New Roman"/>
          <w:spacing w:val="-4"/>
          <w:sz w:val="20"/>
          <w:szCs w:val="20"/>
        </w:rPr>
        <w:t xml:space="preserve"> уголовного права и процесса </w:t>
      </w:r>
    </w:p>
    <w:p w:rsidR="008433A9" w:rsidRPr="003D385F" w:rsidRDefault="00F4254A" w:rsidP="008433A9">
      <w:pPr>
        <w:pStyle w:val="a3"/>
        <w:spacing w:after="0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-4"/>
          <w:sz w:val="20"/>
          <w:szCs w:val="20"/>
        </w:rPr>
        <w:t>к.ю.н</w:t>
      </w:r>
      <w:proofErr w:type="spellEnd"/>
      <w:r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:rsidR="008433A9" w:rsidRPr="003D385F" w:rsidRDefault="00F4254A" w:rsidP="008433A9">
      <w:pPr>
        <w:pStyle w:val="a3"/>
        <w:spacing w:after="0"/>
        <w:ind w:left="4320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                                                                   </w:t>
      </w:r>
      <w:r w:rsidR="008433A9" w:rsidRPr="003D385F">
        <w:rPr>
          <w:rFonts w:ascii="Times New Roman" w:hAnsi="Times New Roman" w:cs="Times New Roman"/>
          <w:spacing w:val="-4"/>
          <w:sz w:val="20"/>
          <w:szCs w:val="20"/>
        </w:rPr>
        <w:t xml:space="preserve"> Байрамов Ф.Д.        </w:t>
      </w:r>
    </w:p>
    <w:p w:rsidR="008433A9" w:rsidRPr="003D385F" w:rsidRDefault="008433A9" w:rsidP="008433A9">
      <w:pPr>
        <w:pStyle w:val="a3"/>
        <w:spacing w:after="0"/>
        <w:ind w:left="4320"/>
        <w:rPr>
          <w:rFonts w:ascii="Times New Roman" w:hAnsi="Times New Roman" w:cs="Times New Roman"/>
          <w:spacing w:val="-4"/>
          <w:sz w:val="20"/>
          <w:szCs w:val="20"/>
        </w:rPr>
      </w:pPr>
    </w:p>
    <w:p w:rsidR="002878AC" w:rsidRPr="002878AC" w:rsidRDefault="00F4254A" w:rsidP="002878AC">
      <w:pPr>
        <w:pStyle w:val="a3"/>
        <w:spacing w:after="0"/>
        <w:ind w:left="4320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                  </w:t>
      </w:r>
      <w:r w:rsidR="002878AC" w:rsidRPr="002878AC">
        <w:rPr>
          <w:rFonts w:ascii="Times New Roman" w:hAnsi="Times New Roman" w:cs="Times New Roman"/>
          <w:spacing w:val="-4"/>
          <w:sz w:val="20"/>
          <w:szCs w:val="20"/>
        </w:rPr>
        <w:t>П</w:t>
      </w:r>
      <w:r w:rsidR="003D3F2D">
        <w:rPr>
          <w:rFonts w:ascii="Times New Roman" w:hAnsi="Times New Roman" w:cs="Times New Roman"/>
          <w:spacing w:val="-4"/>
          <w:sz w:val="20"/>
          <w:szCs w:val="20"/>
        </w:rPr>
        <w:t>ротокол заседания  кафедры  №  ____</w:t>
      </w:r>
    </w:p>
    <w:p w:rsidR="002878AC" w:rsidRPr="002878AC" w:rsidRDefault="003D3F2D" w:rsidP="002878AC">
      <w:pPr>
        <w:pStyle w:val="a3"/>
        <w:spacing w:after="0"/>
        <w:ind w:left="43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 xml:space="preserve">   </w:t>
      </w:r>
      <w:r w:rsidR="00F4254A">
        <w:rPr>
          <w:rFonts w:ascii="Times New Roman" w:hAnsi="Times New Roman" w:cs="Times New Roman"/>
          <w:spacing w:val="-4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pacing w:val="-4"/>
          <w:sz w:val="20"/>
          <w:szCs w:val="20"/>
        </w:rPr>
        <w:t>от «_____»  _____________</w:t>
      </w:r>
      <w:r w:rsidR="002878AC" w:rsidRPr="002878AC">
        <w:rPr>
          <w:rFonts w:ascii="Times New Roman" w:hAnsi="Times New Roman" w:cs="Times New Roman"/>
          <w:spacing w:val="-4"/>
          <w:sz w:val="20"/>
          <w:szCs w:val="20"/>
        </w:rPr>
        <w:t xml:space="preserve"> 201</w:t>
      </w:r>
      <w:r w:rsidR="00F4254A">
        <w:rPr>
          <w:rFonts w:ascii="Times New Roman" w:hAnsi="Times New Roman" w:cs="Times New Roman"/>
          <w:spacing w:val="-4"/>
          <w:sz w:val="20"/>
          <w:szCs w:val="20"/>
        </w:rPr>
        <w:t>6</w:t>
      </w:r>
      <w:r w:rsidR="002878AC" w:rsidRPr="002878AC">
        <w:rPr>
          <w:rFonts w:ascii="Times New Roman" w:hAnsi="Times New Roman" w:cs="Times New Roman"/>
          <w:spacing w:val="-4"/>
          <w:sz w:val="20"/>
          <w:szCs w:val="20"/>
        </w:rPr>
        <w:t xml:space="preserve"> г</w:t>
      </w:r>
      <w:r w:rsidR="00F4254A">
        <w:rPr>
          <w:rFonts w:ascii="Times New Roman" w:hAnsi="Times New Roman" w:cs="Times New Roman"/>
          <w:spacing w:val="-4"/>
          <w:sz w:val="20"/>
          <w:szCs w:val="20"/>
        </w:rPr>
        <w:t>.</w:t>
      </w:r>
    </w:p>
    <w:p w:rsidR="002878AC" w:rsidRPr="002878AC" w:rsidRDefault="002878AC" w:rsidP="002878AC">
      <w:pPr>
        <w:widowControl w:val="0"/>
        <w:autoSpaceDE w:val="0"/>
        <w:autoSpaceDN w:val="0"/>
        <w:spacing w:after="0" w:line="360" w:lineRule="auto"/>
        <w:ind w:left="851" w:right="-19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6717" w:rsidRDefault="00270A55" w:rsidP="002878AC">
      <w:pPr>
        <w:pStyle w:val="2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 w:rsidRPr="003D385F">
        <w:rPr>
          <w:b/>
          <w:bCs/>
          <w:sz w:val="20"/>
          <w:szCs w:val="20"/>
        </w:rPr>
        <w:t>Вопросы к зачету по учебной дисци</w:t>
      </w:r>
      <w:r w:rsidR="002878AC">
        <w:rPr>
          <w:b/>
          <w:bCs/>
          <w:sz w:val="20"/>
          <w:szCs w:val="20"/>
        </w:rPr>
        <w:t xml:space="preserve">плине </w:t>
      </w:r>
    </w:p>
    <w:p w:rsidR="00270A55" w:rsidRDefault="002878AC" w:rsidP="002878AC">
      <w:pPr>
        <w:pStyle w:val="2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«Профессиональная  этика»</w:t>
      </w:r>
    </w:p>
    <w:p w:rsidR="002878AC" w:rsidRDefault="002878AC" w:rsidP="002878AC">
      <w:pPr>
        <w:pStyle w:val="2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="00782319">
        <w:rPr>
          <w:b/>
          <w:bCs/>
          <w:sz w:val="20"/>
          <w:szCs w:val="20"/>
        </w:rPr>
        <w:t xml:space="preserve">заочная, </w:t>
      </w:r>
      <w:r w:rsidR="00F4254A">
        <w:rPr>
          <w:b/>
          <w:bCs/>
          <w:sz w:val="20"/>
          <w:szCs w:val="20"/>
        </w:rPr>
        <w:t xml:space="preserve">сокращенная формы </w:t>
      </w:r>
      <w:r w:rsidR="003D3F2D">
        <w:rPr>
          <w:b/>
          <w:bCs/>
          <w:sz w:val="20"/>
          <w:szCs w:val="20"/>
        </w:rPr>
        <w:t>обучения</w:t>
      </w:r>
      <w:r>
        <w:rPr>
          <w:b/>
          <w:bCs/>
          <w:sz w:val="20"/>
          <w:szCs w:val="20"/>
        </w:rPr>
        <w:t>)</w:t>
      </w:r>
    </w:p>
    <w:p w:rsidR="002878AC" w:rsidRPr="003D385F" w:rsidRDefault="002878AC" w:rsidP="002878AC">
      <w:pPr>
        <w:pStyle w:val="2"/>
        <w:spacing w:after="0" w:line="240" w:lineRule="auto"/>
        <w:ind w:firstLine="540"/>
        <w:jc w:val="center"/>
        <w:rPr>
          <w:b/>
          <w:bCs/>
          <w:sz w:val="20"/>
          <w:szCs w:val="20"/>
        </w:rPr>
      </w:pPr>
    </w:p>
    <w:p w:rsidR="00270A55" w:rsidRPr="003D385F" w:rsidRDefault="00270A55" w:rsidP="00270A55">
      <w:pPr>
        <w:pStyle w:val="2"/>
        <w:spacing w:after="0" w:line="240" w:lineRule="auto"/>
        <w:ind w:firstLine="540"/>
        <w:jc w:val="both"/>
        <w:rPr>
          <w:b/>
          <w:bCs/>
          <w:sz w:val="20"/>
          <w:szCs w:val="20"/>
        </w:rPr>
      </w:pP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hAnsi="Times New Roman" w:cs="Times New Roman"/>
          <w:sz w:val="20"/>
          <w:szCs w:val="20"/>
        </w:rPr>
        <w:t xml:space="preserve">     1. </w:t>
      </w:r>
      <w:r w:rsidRPr="003D385F">
        <w:rPr>
          <w:rFonts w:ascii="Times New Roman" w:eastAsia="Times New Roman" w:hAnsi="Times New Roman" w:cs="Times New Roman"/>
          <w:sz w:val="20"/>
          <w:szCs w:val="20"/>
        </w:rPr>
        <w:t>Понятие и содержание основных категорий этики.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2. Соотношение понятий «мораль» и «нравственность». 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3. Категории «добра» и «зла» в деятельности юриста.</w:t>
      </w:r>
    </w:p>
    <w:p w:rsidR="00270A55" w:rsidRPr="003D385F" w:rsidRDefault="00270A55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4. Моральная оценка и самооценка в деятельности юриста.  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5.Методы изучения профессиональной этики юриста.</w:t>
      </w:r>
    </w:p>
    <w:p w:rsidR="00270A55" w:rsidRPr="003D385F" w:rsidRDefault="00270A55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6. Понятие нравственного воспитания. Долг, совесть, ответственность в работе юриста.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7. Понятие и сущность морали. Соотношение морали и права.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8. Понятие, признаки и виды социальных норм. Их иерархия.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 9. Моральное сознание и моральная практика.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10. Основные этапы исторического развития этических учений.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11. Понятие, предмет и содержание профессиональной этики юриста.</w:t>
      </w:r>
    </w:p>
    <w:p w:rsidR="00270A55" w:rsidRPr="003D385F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12.Особенности профессии юриста и их нравственное значение.</w:t>
      </w:r>
    </w:p>
    <w:p w:rsidR="008433A9" w:rsidRPr="003D385F" w:rsidRDefault="008433A9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13. </w:t>
      </w:r>
      <w:r w:rsidR="00D14570">
        <w:rPr>
          <w:rFonts w:ascii="Times New Roman" w:eastAsia="Times New Roman" w:hAnsi="Times New Roman" w:cs="Times New Roman"/>
          <w:sz w:val="20"/>
          <w:szCs w:val="20"/>
        </w:rPr>
        <w:t>Т</w:t>
      </w:r>
      <w:r w:rsidR="00BB0937" w:rsidRPr="003D385F">
        <w:rPr>
          <w:rFonts w:ascii="Times New Roman" w:eastAsia="Times New Roman" w:hAnsi="Times New Roman" w:cs="Times New Roman"/>
          <w:sz w:val="20"/>
          <w:szCs w:val="20"/>
        </w:rPr>
        <w:t>ипология юристов.</w:t>
      </w:r>
    </w:p>
    <w:p w:rsidR="00270A55" w:rsidRDefault="00270A55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14. Нравственные требования, предъявляемые к юристам. </w:t>
      </w:r>
    </w:p>
    <w:p w:rsidR="007A145B" w:rsidRDefault="007A145B" w:rsidP="00270A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15. </w:t>
      </w:r>
      <w:r w:rsidR="00F7054D">
        <w:rPr>
          <w:rFonts w:ascii="Times New Roman" w:eastAsia="Times New Roman" w:hAnsi="Times New Roman" w:cs="Times New Roman"/>
          <w:sz w:val="20"/>
          <w:szCs w:val="20"/>
        </w:rPr>
        <w:t>профессиональная культура юристов и законность.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16</w:t>
      </w:r>
      <w:r w:rsidR="008433A9" w:rsidRPr="003D385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Нравственное содержание уголовно-процессуального и гражданско-процессуального законодательства.</w:t>
      </w:r>
    </w:p>
    <w:p w:rsidR="00270A55" w:rsidRPr="003D385F" w:rsidRDefault="00270A55" w:rsidP="007A14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 1</w:t>
      </w:r>
      <w:r w:rsidR="00F7054D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.Нравственное содержание конституционных норм о правосудии и </w:t>
      </w:r>
      <w:r w:rsidRPr="003D385F">
        <w:rPr>
          <w:rFonts w:ascii="Times New Roman" w:eastAsia="Times New Roman" w:hAnsi="Times New Roman" w:cs="Times New Roman"/>
          <w:sz w:val="20"/>
          <w:szCs w:val="20"/>
        </w:rPr>
        <w:br/>
        <w:t>правоохранительной деятельности.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18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Нравственные начала судопроизводства по уголовным и гражданским  делам.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19</w:t>
      </w:r>
      <w:r w:rsidR="008433A9" w:rsidRPr="003D385F">
        <w:rPr>
          <w:rFonts w:ascii="Times New Roman" w:eastAsia="Times New Roman" w:hAnsi="Times New Roman" w:cs="Times New Roman"/>
          <w:sz w:val="20"/>
          <w:szCs w:val="20"/>
        </w:rPr>
        <w:t>.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 xml:space="preserve">Понятие истины. Установление истины по уголовному делу как нравственная цель 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br/>
        <w:t>доказывания.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20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Нравственное содержание презумпции невиновности.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21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Этика производства следственных действий.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22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.Нравственно-правовые основы избрания мер пресечения.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23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Нравственные основы деятельности следователя.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24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Нравственные основы деятельности прокурора.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25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Нравственные основы деятельности адвоката.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26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Нравственные требования к деятельности судебной власти.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27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Нравственные основы деятельности судьи.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28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Нравственное содержание судебных прений.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.Культура судебной речи.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30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Этика обвинительной речи прокурора.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31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Этика речи защитника.</w:t>
      </w:r>
    </w:p>
    <w:p w:rsidR="00270A55" w:rsidRPr="003D385F" w:rsidRDefault="00270A55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 3</w:t>
      </w:r>
      <w:r w:rsidR="00F7054D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3D385F">
        <w:rPr>
          <w:rFonts w:ascii="Times New Roman" w:eastAsia="Times New Roman" w:hAnsi="Times New Roman" w:cs="Times New Roman"/>
          <w:sz w:val="20"/>
          <w:szCs w:val="20"/>
        </w:rPr>
        <w:t>.Понятие нравственно-профессиональной деформации, ее сущность, причины возникновения и формы проявления в различных сферах общественной жизнедеятельности.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33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.Причины и формы проявления нравственно-профессиональной деформации среди юристов.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34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Понятие и содержание культуры уголовно-процессуальной деятельности.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35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 xml:space="preserve">.Особенности культуры </w:t>
      </w:r>
      <w:r w:rsidR="007A145B">
        <w:rPr>
          <w:rFonts w:ascii="Times New Roman" w:eastAsia="Times New Roman" w:hAnsi="Times New Roman" w:cs="Times New Roman"/>
          <w:sz w:val="20"/>
          <w:szCs w:val="20"/>
        </w:rPr>
        <w:t xml:space="preserve">производства 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по уголовному делу.</w:t>
      </w:r>
    </w:p>
    <w:p w:rsidR="00270A55" w:rsidRPr="003D385F" w:rsidRDefault="00270A55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85F">
        <w:rPr>
          <w:rFonts w:ascii="Times New Roman" w:eastAsia="Times New Roman" w:hAnsi="Times New Roman" w:cs="Times New Roman"/>
          <w:sz w:val="20"/>
          <w:szCs w:val="20"/>
        </w:rPr>
        <w:t xml:space="preserve">  3</w:t>
      </w:r>
      <w:r w:rsidR="00F7054D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D385F">
        <w:rPr>
          <w:rFonts w:ascii="Times New Roman" w:eastAsia="Times New Roman" w:hAnsi="Times New Roman" w:cs="Times New Roman"/>
          <w:sz w:val="20"/>
          <w:szCs w:val="20"/>
        </w:rPr>
        <w:t>.Судебный этикет как составляющая культуры уголовно-процессуальной деятельности.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37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Нравственно-правовое значение судебной символики.</w:t>
      </w:r>
    </w:p>
    <w:p w:rsidR="00270A55" w:rsidRPr="003D385F" w:rsidRDefault="00F7054D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38</w:t>
      </w:r>
      <w:r w:rsidR="00270A55" w:rsidRPr="003D385F">
        <w:rPr>
          <w:rFonts w:ascii="Times New Roman" w:eastAsia="Times New Roman" w:hAnsi="Times New Roman" w:cs="Times New Roman"/>
          <w:sz w:val="20"/>
          <w:szCs w:val="20"/>
        </w:rPr>
        <w:t>. Культура оформления уголовно-процессуальных документов.</w:t>
      </w:r>
    </w:p>
    <w:p w:rsidR="00270A55" w:rsidRPr="003D385F" w:rsidRDefault="00270A55" w:rsidP="0027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18A4" w:rsidRDefault="00E918A4" w:rsidP="00270A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3F2D" w:rsidRDefault="002878AC" w:rsidP="003D3F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Ст. преподаватель </w:t>
      </w:r>
      <w:r w:rsidR="003D3F2D">
        <w:rPr>
          <w:rFonts w:ascii="Times New Roman" w:hAnsi="Times New Roman" w:cs="Times New Roman"/>
          <w:sz w:val="20"/>
          <w:szCs w:val="20"/>
        </w:rPr>
        <w:t xml:space="preserve"> кафедры</w:t>
      </w:r>
      <w:r w:rsidR="00F4254A">
        <w:rPr>
          <w:rFonts w:ascii="Times New Roman" w:hAnsi="Times New Roman" w:cs="Times New Roman"/>
          <w:sz w:val="20"/>
          <w:szCs w:val="20"/>
        </w:rPr>
        <w:t xml:space="preserve"> </w:t>
      </w:r>
      <w:r w:rsidR="003D3F2D">
        <w:rPr>
          <w:rFonts w:ascii="Times New Roman" w:hAnsi="Times New Roman" w:cs="Times New Roman"/>
          <w:sz w:val="20"/>
          <w:szCs w:val="20"/>
        </w:rPr>
        <w:t xml:space="preserve"> </w:t>
      </w:r>
      <w:r w:rsidR="00F4254A">
        <w:rPr>
          <w:rFonts w:ascii="Times New Roman" w:hAnsi="Times New Roman" w:cs="Times New Roman"/>
          <w:sz w:val="20"/>
          <w:szCs w:val="20"/>
        </w:rPr>
        <w:t>уголовного права и процесса</w:t>
      </w:r>
      <w:r w:rsidR="003D3F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63E9" w:rsidRPr="003D385F" w:rsidRDefault="008433A9" w:rsidP="003D3F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D385F">
        <w:rPr>
          <w:rFonts w:ascii="Times New Roman" w:hAnsi="Times New Roman" w:cs="Times New Roman"/>
          <w:sz w:val="20"/>
          <w:szCs w:val="20"/>
        </w:rPr>
        <w:t>Смыслова</w:t>
      </w:r>
      <w:proofErr w:type="spellEnd"/>
      <w:r w:rsidRPr="003D385F">
        <w:rPr>
          <w:rFonts w:ascii="Times New Roman" w:hAnsi="Times New Roman" w:cs="Times New Roman"/>
          <w:sz w:val="20"/>
          <w:szCs w:val="20"/>
        </w:rPr>
        <w:t xml:space="preserve"> В.Н.</w:t>
      </w:r>
      <w:bookmarkStart w:id="0" w:name="_GoBack"/>
      <w:bookmarkEnd w:id="0"/>
    </w:p>
    <w:sectPr w:rsidR="002563E9" w:rsidRPr="003D385F" w:rsidSect="00A5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70A55"/>
    <w:rsid w:val="002563E9"/>
    <w:rsid w:val="00270A55"/>
    <w:rsid w:val="002878AC"/>
    <w:rsid w:val="00314DFE"/>
    <w:rsid w:val="003D385F"/>
    <w:rsid w:val="003D3F2D"/>
    <w:rsid w:val="005D73A3"/>
    <w:rsid w:val="005D7D0E"/>
    <w:rsid w:val="00667E1B"/>
    <w:rsid w:val="00782319"/>
    <w:rsid w:val="007946EE"/>
    <w:rsid w:val="007A145B"/>
    <w:rsid w:val="008433A9"/>
    <w:rsid w:val="00886717"/>
    <w:rsid w:val="00A55279"/>
    <w:rsid w:val="00BB0937"/>
    <w:rsid w:val="00C25FC6"/>
    <w:rsid w:val="00CC3243"/>
    <w:rsid w:val="00D14570"/>
    <w:rsid w:val="00E918A4"/>
    <w:rsid w:val="00F4254A"/>
    <w:rsid w:val="00F7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70A5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70A5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8433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43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1</Pages>
  <Words>480</Words>
  <Characters>2736</Characters>
  <Application>Microsoft Office Word</Application>
  <DocSecurity>0</DocSecurity>
  <Lines>22</Lines>
  <Paragraphs>6</Paragraphs>
  <ScaleCrop>false</ScaleCrop>
  <Company>mgsgi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bembetov</dc:creator>
  <cp:keywords/>
  <dc:description/>
  <cp:lastModifiedBy>Your User Name</cp:lastModifiedBy>
  <cp:revision>23</cp:revision>
  <dcterms:created xsi:type="dcterms:W3CDTF">2013-10-31T09:19:00Z</dcterms:created>
  <dcterms:modified xsi:type="dcterms:W3CDTF">2016-12-12T15:24:00Z</dcterms:modified>
</cp:coreProperties>
</file>